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9178" w:type="dxa"/>
        <w:tblLook w:val="04A0" w:firstRow="1" w:lastRow="0" w:firstColumn="1" w:lastColumn="0" w:noHBand="0" w:noVBand="1"/>
      </w:tblPr>
      <w:tblGrid>
        <w:gridCol w:w="6576"/>
        <w:gridCol w:w="2602"/>
      </w:tblGrid>
      <w:tr w:rsidR="008A776D" w:rsidRPr="00D44B88" w:rsidTr="00E5794F">
        <w:trPr>
          <w:trHeight w:val="1234"/>
        </w:trPr>
        <w:tc>
          <w:tcPr>
            <w:tcW w:w="6576" w:type="dxa"/>
            <w:shd w:val="clear" w:color="auto" w:fill="auto"/>
          </w:tcPr>
          <w:p w:rsidR="008A776D" w:rsidRPr="00E5794F" w:rsidRDefault="008A776D" w:rsidP="00E5794F">
            <w:pPr>
              <w:spacing w:line="240" w:lineRule="auto"/>
              <w:jc w:val="both"/>
              <w:rPr>
                <w:b/>
                <w:sz w:val="20"/>
                <w:szCs w:val="24"/>
              </w:rPr>
            </w:pPr>
            <w:proofErr w:type="spellStart"/>
            <w:r w:rsidRPr="00E5794F">
              <w:rPr>
                <w:b/>
                <w:sz w:val="20"/>
                <w:szCs w:val="24"/>
              </w:rPr>
              <w:t>Gaelscoil</w:t>
            </w:r>
            <w:proofErr w:type="spellEnd"/>
            <w:r w:rsidRPr="00E5794F">
              <w:rPr>
                <w:b/>
                <w:sz w:val="20"/>
                <w:szCs w:val="24"/>
              </w:rPr>
              <w:t xml:space="preserve"> </w:t>
            </w:r>
            <w:proofErr w:type="spellStart"/>
            <w:r w:rsidRPr="00E5794F">
              <w:rPr>
                <w:b/>
                <w:sz w:val="20"/>
                <w:szCs w:val="24"/>
              </w:rPr>
              <w:t>na</w:t>
            </w:r>
            <w:proofErr w:type="spellEnd"/>
            <w:r w:rsidRPr="00E5794F">
              <w:rPr>
                <w:b/>
                <w:sz w:val="20"/>
                <w:szCs w:val="24"/>
              </w:rPr>
              <w:t xml:space="preserve"> </w:t>
            </w:r>
            <w:proofErr w:type="spellStart"/>
            <w:r w:rsidRPr="00E5794F">
              <w:rPr>
                <w:b/>
                <w:sz w:val="20"/>
                <w:szCs w:val="24"/>
              </w:rPr>
              <w:t>Mí</w:t>
            </w:r>
            <w:proofErr w:type="spellEnd"/>
          </w:p>
          <w:p w:rsidR="008A776D" w:rsidRPr="00E5794F" w:rsidRDefault="008A776D" w:rsidP="00E5794F">
            <w:pPr>
              <w:spacing w:line="240" w:lineRule="auto"/>
              <w:rPr>
                <w:i/>
                <w:sz w:val="20"/>
                <w:szCs w:val="24"/>
              </w:rPr>
            </w:pPr>
            <w:proofErr w:type="spellStart"/>
            <w:r w:rsidRPr="00E5794F">
              <w:rPr>
                <w:i/>
                <w:sz w:val="20"/>
                <w:szCs w:val="24"/>
              </w:rPr>
              <w:t>Uimhir</w:t>
            </w:r>
            <w:proofErr w:type="spellEnd"/>
            <w:r w:rsidRPr="00E5794F">
              <w:rPr>
                <w:i/>
                <w:sz w:val="20"/>
                <w:szCs w:val="24"/>
              </w:rPr>
              <w:t xml:space="preserve"> Rolla: 20382F</w:t>
            </w:r>
          </w:p>
          <w:p w:rsidR="008A776D" w:rsidRPr="00E5794F" w:rsidRDefault="008A776D" w:rsidP="00E5794F">
            <w:pPr>
              <w:spacing w:line="240" w:lineRule="auto"/>
              <w:rPr>
                <w:b/>
                <w:sz w:val="20"/>
                <w:szCs w:val="24"/>
              </w:rPr>
            </w:pPr>
            <w:proofErr w:type="spellStart"/>
            <w:r w:rsidRPr="00E5794F">
              <w:rPr>
                <w:b/>
                <w:sz w:val="20"/>
                <w:szCs w:val="24"/>
              </w:rPr>
              <w:t>Polasaí</w:t>
            </w:r>
            <w:proofErr w:type="spellEnd"/>
            <w:r w:rsidRPr="00E5794F">
              <w:rPr>
                <w:b/>
                <w:sz w:val="20"/>
                <w:szCs w:val="24"/>
              </w:rPr>
              <w:t xml:space="preserve"> </w:t>
            </w:r>
            <w:proofErr w:type="spellStart"/>
            <w:r w:rsidRPr="00E5794F">
              <w:rPr>
                <w:b/>
                <w:sz w:val="20"/>
                <w:szCs w:val="24"/>
              </w:rPr>
              <w:t>Faoi</w:t>
            </w:r>
            <w:proofErr w:type="spellEnd"/>
            <w:r w:rsidRPr="00E5794F">
              <w:rPr>
                <w:b/>
                <w:sz w:val="20"/>
                <w:szCs w:val="24"/>
              </w:rPr>
              <w:t xml:space="preserve"> </w:t>
            </w:r>
            <w:proofErr w:type="spellStart"/>
            <w:r w:rsidRPr="00E5794F">
              <w:rPr>
                <w:b/>
                <w:sz w:val="20"/>
                <w:szCs w:val="24"/>
              </w:rPr>
              <w:t>Thuismitheoirí</w:t>
            </w:r>
            <w:proofErr w:type="spellEnd"/>
            <w:r w:rsidR="00472BC4" w:rsidRPr="00E5794F">
              <w:rPr>
                <w:b/>
                <w:sz w:val="20"/>
                <w:szCs w:val="24"/>
              </w:rPr>
              <w:t xml:space="preserve">/ </w:t>
            </w:r>
            <w:proofErr w:type="spellStart"/>
            <w:r w:rsidR="00472BC4" w:rsidRPr="00E5794F">
              <w:rPr>
                <w:b/>
                <w:sz w:val="20"/>
                <w:szCs w:val="24"/>
              </w:rPr>
              <w:t>Caomhnóirí</w:t>
            </w:r>
            <w:proofErr w:type="spellEnd"/>
            <w:r w:rsidRPr="00E5794F">
              <w:rPr>
                <w:b/>
                <w:sz w:val="20"/>
                <w:szCs w:val="24"/>
              </w:rPr>
              <w:t xml:space="preserve"> le </w:t>
            </w:r>
            <w:proofErr w:type="spellStart"/>
            <w:r w:rsidRPr="00E5794F">
              <w:rPr>
                <w:b/>
                <w:sz w:val="20"/>
                <w:szCs w:val="24"/>
              </w:rPr>
              <w:t>Gearáin</w:t>
            </w:r>
            <w:proofErr w:type="spellEnd"/>
          </w:p>
          <w:p w:rsidR="008A776D" w:rsidRPr="00D44B88" w:rsidRDefault="00472BC4" w:rsidP="00E5794F">
            <w:pPr>
              <w:spacing w:line="240" w:lineRule="auto"/>
              <w:rPr>
                <w:rFonts w:ascii="Verdana" w:hAnsi="Verdana"/>
                <w:b/>
                <w:i/>
                <w:sz w:val="24"/>
                <w:szCs w:val="24"/>
                <w:lang w:val="en-GB"/>
              </w:rPr>
            </w:pPr>
            <w:r w:rsidRPr="00E5794F">
              <w:rPr>
                <w:b/>
                <w:i/>
                <w:sz w:val="20"/>
                <w:szCs w:val="24"/>
              </w:rPr>
              <w:t xml:space="preserve">Parental/ Guardian </w:t>
            </w:r>
            <w:r w:rsidR="008A776D" w:rsidRPr="00E5794F">
              <w:rPr>
                <w:b/>
                <w:i/>
                <w:sz w:val="20"/>
                <w:szCs w:val="24"/>
              </w:rPr>
              <w:t>Complaints Policy</w:t>
            </w:r>
          </w:p>
        </w:tc>
        <w:tc>
          <w:tcPr>
            <w:tcW w:w="2602" w:type="dxa"/>
            <w:shd w:val="clear" w:color="auto" w:fill="auto"/>
          </w:tcPr>
          <w:p w:rsidR="008A776D" w:rsidRPr="00D44B88" w:rsidRDefault="008A776D" w:rsidP="00E5794F">
            <w:pPr>
              <w:jc w:val="center"/>
              <w:rPr>
                <w:rFonts w:ascii="Verdana" w:hAnsi="Verdana"/>
                <w:b/>
                <w:sz w:val="24"/>
                <w:szCs w:val="24"/>
                <w:lang w:val="en-GB"/>
              </w:rPr>
            </w:pPr>
            <w:r w:rsidRPr="00D44B88">
              <w:rPr>
                <w:noProof/>
                <w:sz w:val="24"/>
                <w:szCs w:val="24"/>
                <w:lang w:eastAsia="en-IE"/>
              </w:rPr>
              <w:drawing>
                <wp:inline distT="0" distB="0" distL="0" distR="0" wp14:anchorId="05C55817" wp14:editId="7ED10BFF">
                  <wp:extent cx="11525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tc>
      </w:tr>
    </w:tbl>
    <w:p w:rsidR="008A776D" w:rsidRPr="00D44B88" w:rsidRDefault="008A776D" w:rsidP="00E5794F">
      <w:pPr>
        <w:spacing w:line="240" w:lineRule="auto"/>
        <w:jc w:val="both"/>
        <w:rPr>
          <w:sz w:val="20"/>
          <w:szCs w:val="24"/>
        </w:rPr>
      </w:pPr>
      <w:r w:rsidRPr="00D44B88">
        <w:rPr>
          <w:sz w:val="20"/>
          <w:szCs w:val="24"/>
        </w:rPr>
        <w:t>The Irish National Teachers’ Organisation and Primary School Management reached agreement in 1993 on a procedure for dealing with complaints by parents</w:t>
      </w:r>
      <w:r w:rsidR="00472BC4" w:rsidRPr="00D44B88">
        <w:rPr>
          <w:sz w:val="20"/>
          <w:szCs w:val="24"/>
        </w:rPr>
        <w:t>/ guardians</w:t>
      </w:r>
      <w:r w:rsidRPr="00D44B88">
        <w:rPr>
          <w:sz w:val="20"/>
          <w:szCs w:val="24"/>
        </w:rPr>
        <w:t xml:space="preserve"> against teachers. The purpose of the procedure is to facilitate the resolution of difficulties where they may arise in an agreed and fair manner. The agreement lays out in five stages the process to be followed in progressing a complaint and the specific timescale to be followed at each stage. </w:t>
      </w:r>
    </w:p>
    <w:p w:rsidR="008A776D" w:rsidRPr="00D44B88" w:rsidRDefault="004D5645" w:rsidP="00E5794F">
      <w:pPr>
        <w:spacing w:line="240" w:lineRule="auto"/>
        <w:jc w:val="both"/>
        <w:rPr>
          <w:sz w:val="20"/>
          <w:szCs w:val="24"/>
        </w:rPr>
      </w:pPr>
      <w:r w:rsidRPr="00D44B88">
        <w:rPr>
          <w:sz w:val="20"/>
          <w:szCs w:val="24"/>
        </w:rPr>
        <w:t xml:space="preserve">Please note: The Board of Management of </w:t>
      </w:r>
      <w:proofErr w:type="spellStart"/>
      <w:r w:rsidRPr="00D44B88">
        <w:rPr>
          <w:sz w:val="20"/>
          <w:szCs w:val="24"/>
        </w:rPr>
        <w:t>Gaelscoil</w:t>
      </w:r>
      <w:proofErr w:type="spellEnd"/>
      <w:r w:rsidRPr="00D44B88">
        <w:rPr>
          <w:sz w:val="20"/>
          <w:szCs w:val="24"/>
        </w:rPr>
        <w:t xml:space="preserve"> </w:t>
      </w:r>
      <w:proofErr w:type="spellStart"/>
      <w:r w:rsidRPr="00D44B88">
        <w:rPr>
          <w:sz w:val="20"/>
          <w:szCs w:val="24"/>
        </w:rPr>
        <w:t>na</w:t>
      </w:r>
      <w:proofErr w:type="spellEnd"/>
      <w:r w:rsidRPr="00D44B88">
        <w:rPr>
          <w:sz w:val="20"/>
          <w:szCs w:val="24"/>
        </w:rPr>
        <w:t xml:space="preserve"> </w:t>
      </w:r>
      <w:proofErr w:type="spellStart"/>
      <w:r w:rsidRPr="00D44B88">
        <w:rPr>
          <w:sz w:val="20"/>
          <w:szCs w:val="24"/>
        </w:rPr>
        <w:t>Mí</w:t>
      </w:r>
      <w:proofErr w:type="spellEnd"/>
      <w:r w:rsidRPr="00D44B88">
        <w:rPr>
          <w:sz w:val="20"/>
          <w:szCs w:val="24"/>
        </w:rPr>
        <w:t xml:space="preserve"> follows the ‘</w:t>
      </w:r>
      <w:r w:rsidR="00472BC4" w:rsidRPr="00D44B88">
        <w:rPr>
          <w:sz w:val="20"/>
          <w:szCs w:val="24"/>
          <w:u w:val="single"/>
        </w:rPr>
        <w:t>Governance Manual for Primary Schools 2015- 19</w:t>
      </w:r>
      <w:r w:rsidRPr="00D44B88">
        <w:rPr>
          <w:sz w:val="20"/>
          <w:szCs w:val="24"/>
          <w:u w:val="single"/>
        </w:rPr>
        <w:t>’</w:t>
      </w:r>
      <w:r w:rsidRPr="00D44B88">
        <w:rPr>
          <w:sz w:val="20"/>
          <w:szCs w:val="24"/>
        </w:rPr>
        <w:t xml:space="preserve"> as laid down by the Dept. of Education in all matters of business. Therefore </w:t>
      </w:r>
      <w:r w:rsidRPr="00D44B88">
        <w:rPr>
          <w:b/>
          <w:sz w:val="20"/>
          <w:szCs w:val="24"/>
        </w:rPr>
        <w:t>15(c)</w:t>
      </w:r>
      <w:r w:rsidR="00472BC4" w:rsidRPr="00D44B88">
        <w:rPr>
          <w:b/>
          <w:sz w:val="20"/>
          <w:szCs w:val="24"/>
        </w:rPr>
        <w:t xml:space="preserve"> (Pg29)</w:t>
      </w:r>
      <w:r w:rsidRPr="00D44B88">
        <w:rPr>
          <w:b/>
          <w:sz w:val="20"/>
          <w:szCs w:val="24"/>
        </w:rPr>
        <w:t xml:space="preserve"> Disclo</w:t>
      </w:r>
      <w:r w:rsidR="00A41DAF" w:rsidRPr="00D44B88">
        <w:rPr>
          <w:b/>
          <w:sz w:val="20"/>
          <w:szCs w:val="24"/>
        </w:rPr>
        <w:t>sure of Interest/integrity of B</w:t>
      </w:r>
      <w:r w:rsidRPr="00D44B88">
        <w:rPr>
          <w:b/>
          <w:sz w:val="20"/>
          <w:szCs w:val="24"/>
        </w:rPr>
        <w:t>o</w:t>
      </w:r>
      <w:r w:rsidR="00A41DAF" w:rsidRPr="00D44B88">
        <w:rPr>
          <w:b/>
          <w:sz w:val="20"/>
          <w:szCs w:val="24"/>
        </w:rPr>
        <w:t>a</w:t>
      </w:r>
      <w:r w:rsidRPr="00D44B88">
        <w:rPr>
          <w:b/>
          <w:sz w:val="20"/>
          <w:szCs w:val="24"/>
        </w:rPr>
        <w:t>rd</w:t>
      </w:r>
      <w:r w:rsidRPr="00D44B88">
        <w:rPr>
          <w:sz w:val="20"/>
          <w:szCs w:val="24"/>
        </w:rPr>
        <w:t xml:space="preserve"> </w:t>
      </w:r>
      <w:r w:rsidRPr="00D44B88">
        <w:rPr>
          <w:b/>
          <w:sz w:val="20"/>
          <w:szCs w:val="24"/>
        </w:rPr>
        <w:t>Proce</w:t>
      </w:r>
      <w:r w:rsidR="00A41DAF" w:rsidRPr="00D44B88">
        <w:rPr>
          <w:b/>
          <w:sz w:val="20"/>
          <w:szCs w:val="24"/>
        </w:rPr>
        <w:t>e</w:t>
      </w:r>
      <w:r w:rsidRPr="00D44B88">
        <w:rPr>
          <w:b/>
          <w:sz w:val="20"/>
          <w:szCs w:val="24"/>
        </w:rPr>
        <w:t>dings</w:t>
      </w:r>
      <w:r w:rsidRPr="00D44B88">
        <w:rPr>
          <w:sz w:val="20"/>
          <w:szCs w:val="24"/>
        </w:rPr>
        <w:t xml:space="preserve"> deems it necessary for any member of the Board who is personally subject of a matter which is before the board to withdrawn from the deliberations. </w:t>
      </w:r>
    </w:p>
    <w:p w:rsidR="008A776D" w:rsidRPr="00E5794F" w:rsidRDefault="008A776D" w:rsidP="00E5794F">
      <w:pPr>
        <w:spacing w:line="240" w:lineRule="auto"/>
        <w:jc w:val="both"/>
        <w:rPr>
          <w:b/>
          <w:sz w:val="20"/>
          <w:szCs w:val="24"/>
        </w:rPr>
      </w:pPr>
      <w:r w:rsidRPr="00E5794F">
        <w:rPr>
          <w:b/>
          <w:sz w:val="20"/>
          <w:szCs w:val="24"/>
        </w:rPr>
        <w:t xml:space="preserve">Introduction </w:t>
      </w:r>
    </w:p>
    <w:p w:rsidR="008A776D" w:rsidRPr="00D44B88" w:rsidRDefault="008A776D" w:rsidP="00E5794F">
      <w:pPr>
        <w:spacing w:line="240" w:lineRule="auto"/>
        <w:jc w:val="both"/>
        <w:rPr>
          <w:sz w:val="20"/>
          <w:szCs w:val="24"/>
        </w:rPr>
      </w:pPr>
      <w:r w:rsidRPr="00D44B88">
        <w:rPr>
          <w:sz w:val="20"/>
          <w:szCs w:val="24"/>
        </w:rPr>
        <w:t xml:space="preserve">Only those complaints about teachers which are written and signed by parents/guardians of pupils may be investigated formally by the Board of Management, except where those complaints are deemed by the Board to be: </w:t>
      </w:r>
    </w:p>
    <w:p w:rsidR="008A776D" w:rsidRPr="00D44B88" w:rsidRDefault="00D90DD8" w:rsidP="00E5794F">
      <w:pPr>
        <w:spacing w:line="240" w:lineRule="auto"/>
        <w:jc w:val="both"/>
        <w:rPr>
          <w:sz w:val="20"/>
          <w:szCs w:val="24"/>
        </w:rPr>
      </w:pPr>
      <w:r w:rsidRPr="00D44B88">
        <w:rPr>
          <w:sz w:val="20"/>
          <w:szCs w:val="24"/>
        </w:rPr>
        <w:t>(</w:t>
      </w:r>
      <w:proofErr w:type="spellStart"/>
      <w:r w:rsidRPr="00D44B88">
        <w:rPr>
          <w:sz w:val="20"/>
          <w:szCs w:val="24"/>
        </w:rPr>
        <w:t>i</w:t>
      </w:r>
      <w:proofErr w:type="spellEnd"/>
      <w:r w:rsidRPr="00D44B88">
        <w:rPr>
          <w:sz w:val="20"/>
          <w:szCs w:val="24"/>
        </w:rPr>
        <w:t xml:space="preserve">) on </w:t>
      </w:r>
      <w:r w:rsidR="008A776D" w:rsidRPr="00D44B88">
        <w:rPr>
          <w:sz w:val="20"/>
          <w:szCs w:val="24"/>
        </w:rPr>
        <w:t xml:space="preserve">matters of professional competence and which are to be referred to the Department of Education; </w:t>
      </w:r>
    </w:p>
    <w:p w:rsidR="008A776D" w:rsidRPr="00D44B88" w:rsidRDefault="008A776D" w:rsidP="00E5794F">
      <w:pPr>
        <w:spacing w:line="240" w:lineRule="auto"/>
        <w:jc w:val="both"/>
        <w:rPr>
          <w:sz w:val="20"/>
          <w:szCs w:val="24"/>
        </w:rPr>
      </w:pPr>
      <w:r w:rsidRPr="00D44B88">
        <w:rPr>
          <w:sz w:val="20"/>
          <w:szCs w:val="24"/>
        </w:rPr>
        <w:t>(ii) frivolous</w:t>
      </w:r>
      <w:r w:rsidR="007D4A9D" w:rsidRPr="00D44B88">
        <w:rPr>
          <w:sz w:val="20"/>
          <w:szCs w:val="24"/>
        </w:rPr>
        <w:t xml:space="preserve"> or vexatiou</w:t>
      </w:r>
      <w:r w:rsidRPr="00D44B88">
        <w:rPr>
          <w:sz w:val="20"/>
          <w:szCs w:val="24"/>
        </w:rPr>
        <w:t xml:space="preserve">s complaints and complaints which do not impinge on the work of a teacher in a school; or </w:t>
      </w:r>
    </w:p>
    <w:p w:rsidR="008A776D" w:rsidRPr="00D44B88" w:rsidRDefault="008A776D" w:rsidP="00E5794F">
      <w:pPr>
        <w:spacing w:line="240" w:lineRule="auto"/>
        <w:jc w:val="both"/>
        <w:rPr>
          <w:sz w:val="20"/>
          <w:szCs w:val="24"/>
        </w:rPr>
      </w:pPr>
      <w:r w:rsidRPr="00D44B88">
        <w:rPr>
          <w:sz w:val="20"/>
          <w:szCs w:val="24"/>
        </w:rPr>
        <w:t>(iii) complaints in which either party has recourse to law or to another existing procedure.</w:t>
      </w:r>
    </w:p>
    <w:p w:rsidR="008A776D" w:rsidRPr="00D44B88" w:rsidRDefault="008A776D" w:rsidP="00E5794F">
      <w:pPr>
        <w:spacing w:line="240" w:lineRule="auto"/>
        <w:jc w:val="both"/>
        <w:rPr>
          <w:sz w:val="20"/>
          <w:szCs w:val="24"/>
        </w:rPr>
      </w:pPr>
      <w:r w:rsidRPr="00D44B88">
        <w:rPr>
          <w:sz w:val="20"/>
          <w:szCs w:val="24"/>
        </w:rPr>
        <w:t>Unwritten complaints</w:t>
      </w:r>
      <w:r w:rsidR="00D90DD8" w:rsidRPr="00D44B88">
        <w:rPr>
          <w:sz w:val="20"/>
          <w:szCs w:val="24"/>
        </w:rPr>
        <w:t xml:space="preserve"> not in the above categories will</w:t>
      </w:r>
      <w:r w:rsidRPr="00D44B88">
        <w:rPr>
          <w:sz w:val="20"/>
          <w:szCs w:val="24"/>
        </w:rPr>
        <w:t xml:space="preserve"> be processed informally as set out in Stage 1 of this procedure. </w:t>
      </w:r>
    </w:p>
    <w:p w:rsidR="008A776D" w:rsidRPr="00E5794F" w:rsidRDefault="008A776D" w:rsidP="00E5794F">
      <w:pPr>
        <w:spacing w:line="240" w:lineRule="auto"/>
        <w:jc w:val="both"/>
        <w:rPr>
          <w:b/>
          <w:sz w:val="20"/>
          <w:szCs w:val="24"/>
        </w:rPr>
      </w:pPr>
      <w:r w:rsidRPr="00D44B88">
        <w:rPr>
          <w:sz w:val="20"/>
          <w:szCs w:val="24"/>
        </w:rPr>
        <w:t xml:space="preserve"> </w:t>
      </w:r>
      <w:r w:rsidRPr="00E5794F">
        <w:rPr>
          <w:b/>
          <w:sz w:val="20"/>
          <w:szCs w:val="24"/>
        </w:rPr>
        <w:t xml:space="preserve">Stage 1 </w:t>
      </w:r>
    </w:p>
    <w:p w:rsidR="008A776D" w:rsidRPr="00E758C2" w:rsidRDefault="008A776D" w:rsidP="00E5794F">
      <w:pPr>
        <w:spacing w:line="240" w:lineRule="auto"/>
        <w:jc w:val="both"/>
        <w:rPr>
          <w:sz w:val="20"/>
          <w:szCs w:val="24"/>
        </w:rPr>
      </w:pPr>
      <w:r w:rsidRPr="00D44B88">
        <w:rPr>
          <w:sz w:val="20"/>
          <w:szCs w:val="24"/>
        </w:rPr>
        <w:t xml:space="preserve"> </w:t>
      </w:r>
      <w:r w:rsidRPr="00E758C2">
        <w:rPr>
          <w:sz w:val="20"/>
          <w:szCs w:val="24"/>
        </w:rPr>
        <w:t>1.1 A parent/guardian who wishes to make a complai</w:t>
      </w:r>
      <w:r w:rsidR="00D90DD8" w:rsidRPr="00E758C2">
        <w:rPr>
          <w:sz w:val="20"/>
          <w:szCs w:val="24"/>
        </w:rPr>
        <w:t>nt must contact their child’s class teacher outlining their concern, receive confirmation of a mutually agreed time to meet with the class teacher and approach the meeting with</w:t>
      </w:r>
      <w:r w:rsidRPr="00E758C2">
        <w:rPr>
          <w:sz w:val="20"/>
          <w:szCs w:val="24"/>
        </w:rPr>
        <w:t xml:space="preserve"> a v</w:t>
      </w:r>
      <w:r w:rsidR="00D90DD8" w:rsidRPr="00E758C2">
        <w:rPr>
          <w:sz w:val="20"/>
          <w:szCs w:val="24"/>
        </w:rPr>
        <w:t>iew to resolving the complaint.</w:t>
      </w:r>
    </w:p>
    <w:p w:rsidR="008A776D" w:rsidRPr="00D44B88" w:rsidRDefault="008A776D" w:rsidP="00E5794F">
      <w:pPr>
        <w:spacing w:line="240" w:lineRule="auto"/>
        <w:jc w:val="both"/>
        <w:rPr>
          <w:sz w:val="20"/>
          <w:szCs w:val="24"/>
        </w:rPr>
      </w:pPr>
      <w:r w:rsidRPr="00E758C2">
        <w:rPr>
          <w:sz w:val="20"/>
          <w:szCs w:val="24"/>
        </w:rPr>
        <w:t>1.2 Where the parent/guardian is unable to resolve the complai</w:t>
      </w:r>
      <w:r w:rsidR="00D90DD8" w:rsidRPr="00E758C2">
        <w:rPr>
          <w:sz w:val="20"/>
          <w:szCs w:val="24"/>
        </w:rPr>
        <w:t>nt with the class teacher they must contact the Principal outlining their concern, receive confirmation of a mutually agreed time and approach the meeting with a view to resolving the complaint.</w:t>
      </w:r>
    </w:p>
    <w:p w:rsidR="008A776D" w:rsidRPr="00D44B88" w:rsidRDefault="008A776D" w:rsidP="00E5794F">
      <w:pPr>
        <w:spacing w:line="240" w:lineRule="auto"/>
        <w:jc w:val="both"/>
        <w:rPr>
          <w:sz w:val="20"/>
          <w:szCs w:val="24"/>
        </w:rPr>
      </w:pPr>
      <w:r w:rsidRPr="00D44B88">
        <w:rPr>
          <w:sz w:val="20"/>
          <w:szCs w:val="24"/>
        </w:rPr>
        <w:t xml:space="preserve">1.3 If the complaint is still unresolved the parent/guardian should </w:t>
      </w:r>
      <w:r w:rsidR="00D90DD8" w:rsidRPr="00D44B88">
        <w:rPr>
          <w:sz w:val="20"/>
          <w:szCs w:val="24"/>
        </w:rPr>
        <w:t>proceed to Stage 2 of these procedures.</w:t>
      </w:r>
    </w:p>
    <w:p w:rsidR="008A776D" w:rsidRPr="00E5794F" w:rsidRDefault="008A776D" w:rsidP="00E5794F">
      <w:pPr>
        <w:spacing w:line="240" w:lineRule="auto"/>
        <w:jc w:val="both"/>
        <w:rPr>
          <w:b/>
          <w:sz w:val="20"/>
          <w:szCs w:val="24"/>
        </w:rPr>
      </w:pPr>
      <w:r w:rsidRPr="00D44B88">
        <w:rPr>
          <w:sz w:val="20"/>
          <w:szCs w:val="24"/>
        </w:rPr>
        <w:t xml:space="preserve"> </w:t>
      </w:r>
      <w:r w:rsidRPr="00E5794F">
        <w:rPr>
          <w:b/>
          <w:sz w:val="20"/>
          <w:szCs w:val="24"/>
        </w:rPr>
        <w:t xml:space="preserve">Stage 2 </w:t>
      </w:r>
    </w:p>
    <w:p w:rsidR="00C15BF2" w:rsidRPr="00D44B88" w:rsidRDefault="008A776D" w:rsidP="00E5794F">
      <w:pPr>
        <w:spacing w:line="240" w:lineRule="auto"/>
        <w:jc w:val="both"/>
        <w:rPr>
          <w:sz w:val="20"/>
          <w:szCs w:val="24"/>
        </w:rPr>
      </w:pPr>
      <w:r w:rsidRPr="00D44B88">
        <w:rPr>
          <w:sz w:val="20"/>
          <w:szCs w:val="24"/>
        </w:rPr>
        <w:t xml:space="preserve">2.1 If the complaint is still unresolved and the parent/guardian wishes to </w:t>
      </w:r>
      <w:r w:rsidR="00D90DD8" w:rsidRPr="00D44B88">
        <w:rPr>
          <w:sz w:val="20"/>
          <w:szCs w:val="24"/>
        </w:rPr>
        <w:t xml:space="preserve">pursue the matter further they </w:t>
      </w:r>
      <w:r w:rsidRPr="00D44B88">
        <w:rPr>
          <w:sz w:val="20"/>
          <w:szCs w:val="24"/>
        </w:rPr>
        <w:t>should lodge the</w:t>
      </w:r>
      <w:r w:rsidR="007D4A9D" w:rsidRPr="00D44B88">
        <w:rPr>
          <w:sz w:val="20"/>
          <w:szCs w:val="24"/>
        </w:rPr>
        <w:t>ir</w:t>
      </w:r>
      <w:r w:rsidRPr="00D44B88">
        <w:rPr>
          <w:sz w:val="20"/>
          <w:szCs w:val="24"/>
        </w:rPr>
        <w:t xml:space="preserve"> complaint in writing with the Chairperson of the Board of Management. </w:t>
      </w:r>
    </w:p>
    <w:p w:rsidR="00C15BF2" w:rsidRPr="00D44B88" w:rsidRDefault="008A776D" w:rsidP="00E5794F">
      <w:pPr>
        <w:spacing w:line="240" w:lineRule="auto"/>
        <w:jc w:val="both"/>
        <w:rPr>
          <w:sz w:val="20"/>
          <w:szCs w:val="24"/>
        </w:rPr>
      </w:pPr>
      <w:r w:rsidRPr="00D44B88">
        <w:rPr>
          <w:sz w:val="20"/>
          <w:szCs w:val="24"/>
        </w:rPr>
        <w:t>2.2 The Chairperson should bring the precise nature of the written complaint to the notice of</w:t>
      </w:r>
      <w:r w:rsidR="00C15BF2" w:rsidRPr="00D44B88">
        <w:rPr>
          <w:sz w:val="20"/>
          <w:szCs w:val="24"/>
        </w:rPr>
        <w:t xml:space="preserve"> </w:t>
      </w:r>
      <w:r w:rsidRPr="00D44B88">
        <w:rPr>
          <w:sz w:val="20"/>
          <w:szCs w:val="24"/>
        </w:rPr>
        <w:t xml:space="preserve">the teacher and seek to resolve the matter between the parties within 5 days of receipt of the written complaint.  </w:t>
      </w:r>
    </w:p>
    <w:p w:rsidR="008A776D" w:rsidRPr="00E5794F" w:rsidRDefault="008A776D" w:rsidP="00E5794F">
      <w:pPr>
        <w:spacing w:line="240" w:lineRule="auto"/>
        <w:jc w:val="both"/>
        <w:rPr>
          <w:b/>
          <w:sz w:val="20"/>
          <w:szCs w:val="24"/>
        </w:rPr>
      </w:pPr>
      <w:r w:rsidRPr="00E5794F">
        <w:rPr>
          <w:b/>
          <w:sz w:val="20"/>
          <w:szCs w:val="24"/>
        </w:rPr>
        <w:t>Stage 3</w:t>
      </w:r>
    </w:p>
    <w:p w:rsidR="008A776D" w:rsidRPr="00D44B88" w:rsidRDefault="008A776D" w:rsidP="00E5794F">
      <w:pPr>
        <w:spacing w:line="240" w:lineRule="auto"/>
        <w:jc w:val="both"/>
        <w:rPr>
          <w:sz w:val="20"/>
          <w:szCs w:val="24"/>
        </w:rPr>
      </w:pPr>
      <w:r w:rsidRPr="00D44B88">
        <w:rPr>
          <w:sz w:val="20"/>
          <w:szCs w:val="24"/>
        </w:rPr>
        <w:t>3.1 If the complaint is n</w:t>
      </w:r>
      <w:r w:rsidR="007D4A9D" w:rsidRPr="00D44B88">
        <w:rPr>
          <w:sz w:val="20"/>
          <w:szCs w:val="24"/>
        </w:rPr>
        <w:t>ot resolved having given due consideration to the steps outlined above</w:t>
      </w:r>
      <w:r w:rsidRPr="00D44B88">
        <w:rPr>
          <w:sz w:val="20"/>
          <w:szCs w:val="24"/>
        </w:rPr>
        <w:t xml:space="preserve">, the Chairperson should, subject to the general authorisation of the Board and except in those cases where the Chairperson deems the particular authorisation of the Board to be required: </w:t>
      </w:r>
    </w:p>
    <w:p w:rsidR="008A776D" w:rsidRPr="00D44B88" w:rsidRDefault="008A776D" w:rsidP="00E5794F">
      <w:pPr>
        <w:spacing w:line="240" w:lineRule="auto"/>
        <w:jc w:val="both"/>
        <w:rPr>
          <w:sz w:val="20"/>
          <w:szCs w:val="24"/>
        </w:rPr>
      </w:pPr>
      <w:r w:rsidRPr="00D44B88">
        <w:rPr>
          <w:sz w:val="20"/>
          <w:szCs w:val="24"/>
        </w:rPr>
        <w:t xml:space="preserve">(a) supply the teacher with a copy of the written complaint; and </w:t>
      </w:r>
    </w:p>
    <w:p w:rsidR="008A776D" w:rsidRPr="00D44B88" w:rsidRDefault="008A776D" w:rsidP="00E5794F">
      <w:pPr>
        <w:spacing w:line="240" w:lineRule="auto"/>
        <w:jc w:val="both"/>
        <w:rPr>
          <w:sz w:val="20"/>
          <w:szCs w:val="24"/>
        </w:rPr>
      </w:pPr>
      <w:r w:rsidRPr="00D44B88">
        <w:rPr>
          <w:sz w:val="20"/>
          <w:szCs w:val="24"/>
        </w:rPr>
        <w:lastRenderedPageBreak/>
        <w:t xml:space="preserve">(b) arrange a meeting with the teacher and, where applicable, the Principal Teacher with a view to resolving the complaint. Such a meeting should take place within 10 days of receipt of the written </w:t>
      </w:r>
      <w:r w:rsidR="00706B76" w:rsidRPr="00D44B88">
        <w:rPr>
          <w:sz w:val="20"/>
          <w:szCs w:val="24"/>
        </w:rPr>
        <w:t>c</w:t>
      </w:r>
      <w:r w:rsidRPr="00D44B88">
        <w:rPr>
          <w:sz w:val="20"/>
          <w:szCs w:val="24"/>
        </w:rPr>
        <w:t xml:space="preserve">omplaint. </w:t>
      </w:r>
    </w:p>
    <w:p w:rsidR="008A776D" w:rsidRPr="00E5794F" w:rsidRDefault="008A776D" w:rsidP="00E5794F">
      <w:pPr>
        <w:spacing w:line="240" w:lineRule="auto"/>
        <w:jc w:val="both"/>
        <w:rPr>
          <w:b/>
          <w:sz w:val="20"/>
          <w:szCs w:val="24"/>
        </w:rPr>
      </w:pPr>
      <w:r w:rsidRPr="00E5794F">
        <w:rPr>
          <w:b/>
          <w:sz w:val="20"/>
          <w:szCs w:val="24"/>
        </w:rPr>
        <w:t xml:space="preserve">Stage 4 </w:t>
      </w:r>
    </w:p>
    <w:p w:rsidR="008A776D" w:rsidRPr="00D44B88" w:rsidRDefault="008A776D" w:rsidP="00E5794F">
      <w:pPr>
        <w:spacing w:line="240" w:lineRule="auto"/>
        <w:jc w:val="both"/>
        <w:rPr>
          <w:sz w:val="20"/>
          <w:szCs w:val="24"/>
        </w:rPr>
      </w:pPr>
      <w:r w:rsidRPr="00D44B88">
        <w:rPr>
          <w:sz w:val="20"/>
          <w:szCs w:val="24"/>
        </w:rPr>
        <w:t>4.1 If the complaint is still not resolved the Chairperson should make a formal report to the</w:t>
      </w:r>
      <w:r w:rsidR="00C15BF2" w:rsidRPr="00D44B88">
        <w:rPr>
          <w:sz w:val="20"/>
          <w:szCs w:val="24"/>
        </w:rPr>
        <w:t xml:space="preserve"> </w:t>
      </w:r>
      <w:r w:rsidRPr="00D44B88">
        <w:rPr>
          <w:sz w:val="20"/>
          <w:szCs w:val="24"/>
        </w:rPr>
        <w:t xml:space="preserve">Board within 10 days of the meeting referred to in 3.1(b). </w:t>
      </w:r>
    </w:p>
    <w:p w:rsidR="008A776D" w:rsidRPr="00D44B88" w:rsidRDefault="008A776D" w:rsidP="00E5794F">
      <w:pPr>
        <w:spacing w:line="240" w:lineRule="auto"/>
        <w:jc w:val="both"/>
        <w:rPr>
          <w:sz w:val="20"/>
          <w:szCs w:val="24"/>
        </w:rPr>
      </w:pPr>
      <w:r w:rsidRPr="00D44B88">
        <w:rPr>
          <w:sz w:val="20"/>
          <w:szCs w:val="24"/>
        </w:rPr>
        <w:t>4.2 If the Board considers that the complaint is not substantiated the teacher and the complain</w:t>
      </w:r>
      <w:r w:rsidR="00D44B88" w:rsidRPr="00D44B88">
        <w:rPr>
          <w:sz w:val="20"/>
          <w:szCs w:val="24"/>
        </w:rPr>
        <w:t>an</w:t>
      </w:r>
      <w:r w:rsidRPr="00D44B88">
        <w:rPr>
          <w:sz w:val="20"/>
          <w:szCs w:val="24"/>
        </w:rPr>
        <w:t xml:space="preserve">t should be so informed within three days of the Board meeting. </w:t>
      </w:r>
    </w:p>
    <w:p w:rsidR="008A776D" w:rsidRPr="00D44B88" w:rsidRDefault="008A776D" w:rsidP="00E5794F">
      <w:pPr>
        <w:spacing w:line="240" w:lineRule="auto"/>
        <w:jc w:val="both"/>
        <w:rPr>
          <w:sz w:val="20"/>
          <w:szCs w:val="24"/>
        </w:rPr>
      </w:pPr>
      <w:r w:rsidRPr="00D44B88">
        <w:rPr>
          <w:sz w:val="20"/>
          <w:szCs w:val="24"/>
        </w:rPr>
        <w:t xml:space="preserve">4.3 If the Board considers that the complaint is substantiated or that it warrants further investigation it proceeds as follows: </w:t>
      </w:r>
    </w:p>
    <w:p w:rsidR="00C15BF2" w:rsidRPr="00D44B88" w:rsidRDefault="008A776D" w:rsidP="00E5794F">
      <w:pPr>
        <w:spacing w:line="240" w:lineRule="auto"/>
        <w:jc w:val="both"/>
        <w:rPr>
          <w:sz w:val="20"/>
          <w:szCs w:val="24"/>
        </w:rPr>
      </w:pPr>
      <w:r w:rsidRPr="00D44B88">
        <w:rPr>
          <w:sz w:val="20"/>
          <w:szCs w:val="24"/>
        </w:rPr>
        <w:t xml:space="preserve">(a) the teacher should be informed that the investigation is proceeding to the next stage; </w:t>
      </w:r>
    </w:p>
    <w:p w:rsidR="008A776D" w:rsidRPr="00D44B88" w:rsidRDefault="008A776D" w:rsidP="00E5794F">
      <w:pPr>
        <w:spacing w:line="240" w:lineRule="auto"/>
        <w:jc w:val="both"/>
        <w:rPr>
          <w:sz w:val="20"/>
          <w:szCs w:val="24"/>
        </w:rPr>
      </w:pPr>
      <w:r w:rsidRPr="00D44B88">
        <w:rPr>
          <w:sz w:val="20"/>
          <w:szCs w:val="24"/>
        </w:rPr>
        <w:t xml:space="preserve">(b) the teacher should be supplied with a copy of any written evidence in support of the complaint; </w:t>
      </w:r>
    </w:p>
    <w:p w:rsidR="008A776D" w:rsidRPr="00D44B88" w:rsidRDefault="008A776D" w:rsidP="00E5794F">
      <w:pPr>
        <w:spacing w:line="240" w:lineRule="auto"/>
        <w:jc w:val="both"/>
        <w:rPr>
          <w:sz w:val="20"/>
          <w:szCs w:val="24"/>
        </w:rPr>
      </w:pPr>
      <w:r w:rsidRPr="00D44B88">
        <w:rPr>
          <w:sz w:val="20"/>
          <w:szCs w:val="24"/>
        </w:rPr>
        <w:t xml:space="preserve">(c) the teacher should be requested to supply a written statement to the Board in response to the complaint; </w:t>
      </w:r>
    </w:p>
    <w:p w:rsidR="008A776D" w:rsidRPr="00D44B88" w:rsidRDefault="008A776D" w:rsidP="00E5794F">
      <w:pPr>
        <w:spacing w:line="240" w:lineRule="auto"/>
        <w:jc w:val="both"/>
        <w:rPr>
          <w:sz w:val="20"/>
          <w:szCs w:val="24"/>
        </w:rPr>
      </w:pPr>
      <w:r w:rsidRPr="00D44B88">
        <w:rPr>
          <w:sz w:val="20"/>
          <w:szCs w:val="24"/>
        </w:rPr>
        <w:t xml:space="preserve">(d) the teacher should be afforded an opportunity to make a presentation of case to the Board. The teacher would be entitled to be accompanied and assisted by a friend at any such meeting; </w:t>
      </w:r>
    </w:p>
    <w:p w:rsidR="008A776D" w:rsidRPr="00D44B88" w:rsidRDefault="008A776D" w:rsidP="00E5794F">
      <w:pPr>
        <w:spacing w:line="240" w:lineRule="auto"/>
        <w:jc w:val="both"/>
        <w:rPr>
          <w:sz w:val="20"/>
          <w:szCs w:val="24"/>
        </w:rPr>
      </w:pPr>
      <w:r w:rsidRPr="00D44B88">
        <w:rPr>
          <w:sz w:val="20"/>
          <w:szCs w:val="24"/>
        </w:rPr>
        <w:t xml:space="preserve">(e) the board may arrange a meeting with the complainant if it considers such to be required. The complainant would be entitled to be accompanied and assisted by a friend at any such meeting; and </w:t>
      </w:r>
    </w:p>
    <w:p w:rsidR="008A776D" w:rsidRPr="00D44B88" w:rsidRDefault="008A776D" w:rsidP="00E5794F">
      <w:pPr>
        <w:spacing w:line="240" w:lineRule="auto"/>
        <w:jc w:val="both"/>
        <w:rPr>
          <w:sz w:val="20"/>
          <w:szCs w:val="24"/>
        </w:rPr>
      </w:pPr>
      <w:r w:rsidRPr="00D44B88">
        <w:rPr>
          <w:sz w:val="20"/>
          <w:szCs w:val="24"/>
        </w:rPr>
        <w:t xml:space="preserve">(f) the meeting of the Board of Management referred to in (d) and (e) will take place within 10 days of the meeting referred to in 3.1(b). </w:t>
      </w:r>
    </w:p>
    <w:p w:rsidR="008A776D" w:rsidRPr="00E5794F" w:rsidRDefault="008A776D" w:rsidP="00E5794F">
      <w:pPr>
        <w:spacing w:line="240" w:lineRule="auto"/>
        <w:jc w:val="both"/>
        <w:rPr>
          <w:b/>
          <w:sz w:val="20"/>
          <w:szCs w:val="24"/>
        </w:rPr>
      </w:pPr>
      <w:r w:rsidRPr="00E5794F">
        <w:rPr>
          <w:b/>
          <w:sz w:val="20"/>
          <w:szCs w:val="24"/>
        </w:rPr>
        <w:t xml:space="preserve">Stage 5 </w:t>
      </w:r>
    </w:p>
    <w:p w:rsidR="008A776D" w:rsidRPr="00D44B88" w:rsidRDefault="008A776D" w:rsidP="00E5794F">
      <w:pPr>
        <w:spacing w:line="240" w:lineRule="auto"/>
        <w:jc w:val="both"/>
        <w:rPr>
          <w:sz w:val="20"/>
          <w:szCs w:val="24"/>
        </w:rPr>
      </w:pPr>
      <w:r w:rsidRPr="00D44B88">
        <w:rPr>
          <w:sz w:val="20"/>
          <w:szCs w:val="24"/>
        </w:rPr>
        <w:t xml:space="preserve">5.1 When the Board has completed its investigation, the Chairperson should convey the decision of the Board in writing to the teacher and the complainant within five days of the meeting of the Board. </w:t>
      </w:r>
    </w:p>
    <w:p w:rsidR="008A776D" w:rsidRPr="00D44B88" w:rsidRDefault="008A776D" w:rsidP="00E5794F">
      <w:pPr>
        <w:spacing w:line="240" w:lineRule="auto"/>
        <w:jc w:val="both"/>
        <w:rPr>
          <w:sz w:val="20"/>
          <w:szCs w:val="24"/>
        </w:rPr>
      </w:pPr>
      <w:r w:rsidRPr="00D44B88">
        <w:rPr>
          <w:sz w:val="20"/>
          <w:szCs w:val="24"/>
        </w:rPr>
        <w:t xml:space="preserve">5.2 The decision of the Board shall be final. </w:t>
      </w:r>
    </w:p>
    <w:p w:rsidR="008A776D" w:rsidRPr="00D44B88" w:rsidRDefault="008A776D" w:rsidP="00E5794F">
      <w:pPr>
        <w:spacing w:line="240" w:lineRule="auto"/>
        <w:jc w:val="both"/>
        <w:rPr>
          <w:sz w:val="20"/>
          <w:szCs w:val="24"/>
        </w:rPr>
      </w:pPr>
      <w:r w:rsidRPr="00D44B88">
        <w:rPr>
          <w:sz w:val="20"/>
          <w:szCs w:val="24"/>
        </w:rPr>
        <w:t xml:space="preserve">5.3 This Complaints Procedure shall be reviewed after three years. </w:t>
      </w:r>
    </w:p>
    <w:p w:rsidR="008A776D" w:rsidRPr="00D44B88" w:rsidRDefault="008A776D" w:rsidP="00E5794F">
      <w:pPr>
        <w:spacing w:line="240" w:lineRule="auto"/>
        <w:jc w:val="both"/>
        <w:rPr>
          <w:sz w:val="20"/>
          <w:szCs w:val="24"/>
        </w:rPr>
      </w:pPr>
      <w:r w:rsidRPr="00D44B88">
        <w:rPr>
          <w:sz w:val="20"/>
          <w:szCs w:val="24"/>
        </w:rPr>
        <w:t xml:space="preserve">5.4 </w:t>
      </w:r>
      <w:r w:rsidR="00C15BF2" w:rsidRPr="00D44B88">
        <w:rPr>
          <w:sz w:val="20"/>
          <w:szCs w:val="24"/>
        </w:rPr>
        <w:t xml:space="preserve">Primary School Management </w:t>
      </w:r>
      <w:r w:rsidRPr="00D44B88">
        <w:rPr>
          <w:sz w:val="20"/>
          <w:szCs w:val="24"/>
        </w:rPr>
        <w:t xml:space="preserve">or INTO may withdraw from this agreement having given the other party three months’ </w:t>
      </w:r>
      <w:r w:rsidR="00C15BF2" w:rsidRPr="00D44B88">
        <w:rPr>
          <w:sz w:val="20"/>
          <w:szCs w:val="24"/>
        </w:rPr>
        <w:t>n</w:t>
      </w:r>
      <w:r w:rsidRPr="00D44B88">
        <w:rPr>
          <w:sz w:val="20"/>
          <w:szCs w:val="24"/>
        </w:rPr>
        <w:t xml:space="preserve">otice of intention to do so. </w:t>
      </w:r>
    </w:p>
    <w:p w:rsidR="00D44B88" w:rsidRPr="00D44B88" w:rsidRDefault="00D44B88" w:rsidP="008A776D">
      <w:pPr>
        <w:spacing w:line="240" w:lineRule="auto"/>
        <w:jc w:val="both"/>
        <w:rPr>
          <w:b/>
          <w:sz w:val="20"/>
          <w:szCs w:val="24"/>
        </w:rPr>
      </w:pPr>
      <w:r w:rsidRPr="00D44B88">
        <w:rPr>
          <w:b/>
          <w:sz w:val="20"/>
          <w:szCs w:val="24"/>
        </w:rPr>
        <w:t>Please note;</w:t>
      </w:r>
    </w:p>
    <w:p w:rsidR="00D44B88" w:rsidRPr="00E5794F" w:rsidRDefault="00D44B88" w:rsidP="00E5794F">
      <w:pPr>
        <w:pStyle w:val="ListParagraph"/>
        <w:numPr>
          <w:ilvl w:val="0"/>
          <w:numId w:val="1"/>
        </w:numPr>
        <w:spacing w:line="240" w:lineRule="auto"/>
        <w:jc w:val="both"/>
        <w:rPr>
          <w:sz w:val="20"/>
          <w:szCs w:val="24"/>
        </w:rPr>
      </w:pPr>
      <w:r w:rsidRPr="00E5794F">
        <w:rPr>
          <w:sz w:val="20"/>
          <w:szCs w:val="24"/>
        </w:rPr>
        <w:t>I</w:t>
      </w:r>
      <w:r w:rsidR="008A776D" w:rsidRPr="00E5794F">
        <w:rPr>
          <w:sz w:val="20"/>
          <w:szCs w:val="24"/>
        </w:rPr>
        <w:t>n this agre</w:t>
      </w:r>
      <w:r w:rsidR="00D90DD8" w:rsidRPr="00E5794F">
        <w:rPr>
          <w:sz w:val="20"/>
          <w:szCs w:val="24"/>
        </w:rPr>
        <w:t xml:space="preserve">ement ‘days’ means days that the school is open and pupils are in attendance. </w:t>
      </w:r>
    </w:p>
    <w:p w:rsidR="009C49FB" w:rsidRPr="00E5794F" w:rsidRDefault="00D44B88" w:rsidP="00E5794F">
      <w:pPr>
        <w:pStyle w:val="ListParagraph"/>
        <w:numPr>
          <w:ilvl w:val="0"/>
          <w:numId w:val="1"/>
        </w:numPr>
        <w:spacing w:line="240" w:lineRule="auto"/>
        <w:jc w:val="both"/>
        <w:rPr>
          <w:color w:val="000000"/>
          <w:sz w:val="20"/>
          <w:szCs w:val="24"/>
        </w:rPr>
      </w:pPr>
      <w:r w:rsidRPr="00E5794F">
        <w:rPr>
          <w:color w:val="000000"/>
          <w:sz w:val="20"/>
          <w:szCs w:val="24"/>
        </w:rPr>
        <w:t>Complaints will only be processed by the Board of Management during school terms and not during school holidays or closures</w:t>
      </w:r>
    </w:p>
    <w:p w:rsidR="00D44B88" w:rsidRPr="00E5794F" w:rsidRDefault="00D44B88" w:rsidP="00E5794F">
      <w:pPr>
        <w:pStyle w:val="ListParagraph"/>
        <w:numPr>
          <w:ilvl w:val="0"/>
          <w:numId w:val="1"/>
        </w:numPr>
        <w:autoSpaceDE w:val="0"/>
        <w:autoSpaceDN w:val="0"/>
        <w:adjustRightInd w:val="0"/>
        <w:spacing w:line="240" w:lineRule="auto"/>
        <w:jc w:val="both"/>
        <w:rPr>
          <w:color w:val="000000"/>
          <w:sz w:val="20"/>
          <w:szCs w:val="24"/>
        </w:rPr>
      </w:pPr>
      <w:r w:rsidRPr="00E5794F">
        <w:rPr>
          <w:color w:val="000000"/>
          <w:sz w:val="20"/>
          <w:szCs w:val="24"/>
        </w:rPr>
        <w:t xml:space="preserve">Correspondence to the Board of Management will only be accepted and responded to by post. All correspondence should be addressed to </w:t>
      </w:r>
      <w:proofErr w:type="spellStart"/>
      <w:r w:rsidRPr="00E5794F">
        <w:rPr>
          <w:color w:val="000000"/>
          <w:sz w:val="20"/>
          <w:szCs w:val="24"/>
        </w:rPr>
        <w:t>Cathaoirleach</w:t>
      </w:r>
      <w:proofErr w:type="spellEnd"/>
      <w:r w:rsidRPr="00E5794F">
        <w:rPr>
          <w:color w:val="000000"/>
          <w:sz w:val="20"/>
          <w:szCs w:val="24"/>
        </w:rPr>
        <w:t xml:space="preserve"> an </w:t>
      </w:r>
      <w:proofErr w:type="spellStart"/>
      <w:r w:rsidRPr="00E5794F">
        <w:rPr>
          <w:color w:val="000000"/>
          <w:sz w:val="20"/>
          <w:szCs w:val="24"/>
        </w:rPr>
        <w:t>Bhoird</w:t>
      </w:r>
      <w:proofErr w:type="spellEnd"/>
      <w:r w:rsidRPr="00E5794F">
        <w:rPr>
          <w:color w:val="000000"/>
          <w:sz w:val="20"/>
          <w:szCs w:val="24"/>
        </w:rPr>
        <w:t xml:space="preserve"> </w:t>
      </w:r>
      <w:proofErr w:type="spellStart"/>
      <w:r w:rsidRPr="00E5794F">
        <w:rPr>
          <w:color w:val="000000"/>
          <w:sz w:val="20"/>
          <w:szCs w:val="24"/>
        </w:rPr>
        <w:t>Bainistíochta</w:t>
      </w:r>
      <w:proofErr w:type="spellEnd"/>
      <w:r w:rsidRPr="00E5794F">
        <w:rPr>
          <w:color w:val="000000"/>
          <w:sz w:val="20"/>
          <w:szCs w:val="24"/>
        </w:rPr>
        <w:t xml:space="preserve">, </w:t>
      </w:r>
      <w:proofErr w:type="spellStart"/>
      <w:r w:rsidRPr="00E5794F">
        <w:rPr>
          <w:color w:val="000000"/>
          <w:sz w:val="20"/>
          <w:szCs w:val="24"/>
        </w:rPr>
        <w:t>Gaelscoil</w:t>
      </w:r>
      <w:proofErr w:type="spellEnd"/>
      <w:r w:rsidRPr="00E5794F">
        <w:rPr>
          <w:color w:val="000000"/>
          <w:sz w:val="20"/>
          <w:szCs w:val="24"/>
        </w:rPr>
        <w:t xml:space="preserve"> </w:t>
      </w:r>
      <w:proofErr w:type="spellStart"/>
      <w:r w:rsidRPr="00E5794F">
        <w:rPr>
          <w:color w:val="000000"/>
          <w:sz w:val="20"/>
          <w:szCs w:val="24"/>
        </w:rPr>
        <w:t>na</w:t>
      </w:r>
      <w:proofErr w:type="spellEnd"/>
      <w:r w:rsidRPr="00E5794F">
        <w:rPr>
          <w:color w:val="000000"/>
          <w:sz w:val="20"/>
          <w:szCs w:val="24"/>
        </w:rPr>
        <w:t xml:space="preserve"> </w:t>
      </w:r>
      <w:proofErr w:type="spellStart"/>
      <w:r w:rsidRPr="00E5794F">
        <w:rPr>
          <w:color w:val="000000"/>
          <w:sz w:val="20"/>
          <w:szCs w:val="24"/>
        </w:rPr>
        <w:t>Mí</w:t>
      </w:r>
      <w:proofErr w:type="spellEnd"/>
      <w:r w:rsidRPr="00E5794F">
        <w:rPr>
          <w:color w:val="000000"/>
          <w:sz w:val="20"/>
          <w:szCs w:val="24"/>
        </w:rPr>
        <w:t xml:space="preserve">, </w:t>
      </w:r>
      <w:proofErr w:type="spellStart"/>
      <w:r w:rsidRPr="00E5794F">
        <w:rPr>
          <w:color w:val="000000"/>
          <w:sz w:val="20"/>
          <w:szCs w:val="24"/>
        </w:rPr>
        <w:t>Cill</w:t>
      </w:r>
      <w:proofErr w:type="spellEnd"/>
      <w:r w:rsidRPr="00E5794F">
        <w:rPr>
          <w:color w:val="000000"/>
          <w:sz w:val="20"/>
          <w:szCs w:val="24"/>
        </w:rPr>
        <w:t xml:space="preserve"> </w:t>
      </w:r>
      <w:proofErr w:type="spellStart"/>
      <w:r w:rsidRPr="00E5794F">
        <w:rPr>
          <w:color w:val="000000"/>
          <w:sz w:val="20"/>
          <w:szCs w:val="24"/>
        </w:rPr>
        <w:t>Dhéagláin</w:t>
      </w:r>
      <w:proofErr w:type="spellEnd"/>
      <w:r w:rsidRPr="00E5794F">
        <w:rPr>
          <w:color w:val="000000"/>
          <w:sz w:val="20"/>
          <w:szCs w:val="24"/>
        </w:rPr>
        <w:t xml:space="preserve"> </w:t>
      </w:r>
      <w:proofErr w:type="spellStart"/>
      <w:r w:rsidRPr="00E5794F">
        <w:rPr>
          <w:color w:val="000000"/>
          <w:sz w:val="20"/>
          <w:szCs w:val="24"/>
        </w:rPr>
        <w:t>Thiar</w:t>
      </w:r>
      <w:proofErr w:type="spellEnd"/>
      <w:r w:rsidRPr="00E5794F">
        <w:rPr>
          <w:color w:val="000000"/>
          <w:sz w:val="20"/>
          <w:szCs w:val="24"/>
        </w:rPr>
        <w:t xml:space="preserve">, </w:t>
      </w:r>
      <w:proofErr w:type="spellStart"/>
      <w:r w:rsidRPr="00E5794F">
        <w:rPr>
          <w:color w:val="000000"/>
          <w:sz w:val="20"/>
          <w:szCs w:val="24"/>
        </w:rPr>
        <w:t>Cill</w:t>
      </w:r>
      <w:proofErr w:type="spellEnd"/>
      <w:r w:rsidRPr="00E5794F">
        <w:rPr>
          <w:color w:val="000000"/>
          <w:sz w:val="20"/>
          <w:szCs w:val="24"/>
        </w:rPr>
        <w:t xml:space="preserve"> </w:t>
      </w:r>
      <w:proofErr w:type="spellStart"/>
      <w:r w:rsidRPr="00E5794F">
        <w:rPr>
          <w:color w:val="000000"/>
          <w:sz w:val="20"/>
          <w:szCs w:val="24"/>
        </w:rPr>
        <w:t>Dhéagláin</w:t>
      </w:r>
      <w:proofErr w:type="spellEnd"/>
      <w:r w:rsidRPr="00E5794F">
        <w:rPr>
          <w:color w:val="000000"/>
          <w:sz w:val="20"/>
          <w:szCs w:val="24"/>
        </w:rPr>
        <w:t xml:space="preserve">, Co </w:t>
      </w:r>
      <w:proofErr w:type="spellStart"/>
      <w:r w:rsidRPr="00E5794F">
        <w:rPr>
          <w:color w:val="000000"/>
          <w:sz w:val="20"/>
          <w:szCs w:val="24"/>
        </w:rPr>
        <w:t>na</w:t>
      </w:r>
      <w:proofErr w:type="spellEnd"/>
      <w:r w:rsidRPr="00E5794F">
        <w:rPr>
          <w:color w:val="000000"/>
          <w:sz w:val="20"/>
          <w:szCs w:val="24"/>
        </w:rPr>
        <w:t xml:space="preserve"> </w:t>
      </w:r>
      <w:proofErr w:type="spellStart"/>
      <w:r w:rsidRPr="00E5794F">
        <w:rPr>
          <w:color w:val="000000"/>
          <w:sz w:val="20"/>
          <w:szCs w:val="24"/>
        </w:rPr>
        <w:t>Mí</w:t>
      </w:r>
      <w:proofErr w:type="spellEnd"/>
      <w:r w:rsidRPr="00E5794F">
        <w:rPr>
          <w:color w:val="000000"/>
          <w:sz w:val="20"/>
          <w:szCs w:val="24"/>
        </w:rPr>
        <w:t xml:space="preserve">. </w:t>
      </w:r>
    </w:p>
    <w:p w:rsidR="00D44B88" w:rsidRPr="00E5794F" w:rsidRDefault="00D44B88" w:rsidP="00E5794F">
      <w:pPr>
        <w:pStyle w:val="ListParagraph"/>
        <w:numPr>
          <w:ilvl w:val="0"/>
          <w:numId w:val="1"/>
        </w:numPr>
        <w:autoSpaceDE w:val="0"/>
        <w:autoSpaceDN w:val="0"/>
        <w:adjustRightInd w:val="0"/>
        <w:spacing w:line="240" w:lineRule="auto"/>
        <w:jc w:val="both"/>
        <w:rPr>
          <w:color w:val="000000"/>
          <w:sz w:val="20"/>
          <w:szCs w:val="24"/>
        </w:rPr>
      </w:pPr>
      <w:r w:rsidRPr="00E5794F">
        <w:rPr>
          <w:color w:val="000000"/>
          <w:sz w:val="20"/>
          <w:szCs w:val="24"/>
        </w:rPr>
        <w:t xml:space="preserve">It is a condition of enrolment of </w:t>
      </w:r>
      <w:proofErr w:type="spellStart"/>
      <w:r w:rsidRPr="00E5794F">
        <w:rPr>
          <w:color w:val="000000"/>
          <w:sz w:val="20"/>
          <w:szCs w:val="24"/>
        </w:rPr>
        <w:t>Gaelscoil</w:t>
      </w:r>
      <w:proofErr w:type="spellEnd"/>
      <w:r w:rsidRPr="00E5794F">
        <w:rPr>
          <w:color w:val="000000"/>
          <w:sz w:val="20"/>
          <w:szCs w:val="24"/>
        </w:rPr>
        <w:t xml:space="preserve"> </w:t>
      </w:r>
      <w:proofErr w:type="spellStart"/>
      <w:r w:rsidRPr="00E5794F">
        <w:rPr>
          <w:color w:val="000000"/>
          <w:sz w:val="20"/>
          <w:szCs w:val="24"/>
        </w:rPr>
        <w:t>na</w:t>
      </w:r>
      <w:proofErr w:type="spellEnd"/>
      <w:r w:rsidRPr="00E5794F">
        <w:rPr>
          <w:color w:val="000000"/>
          <w:sz w:val="20"/>
          <w:szCs w:val="24"/>
        </w:rPr>
        <w:t xml:space="preserve"> </w:t>
      </w:r>
      <w:proofErr w:type="spellStart"/>
      <w:r w:rsidRPr="00E5794F">
        <w:rPr>
          <w:color w:val="000000"/>
          <w:sz w:val="20"/>
          <w:szCs w:val="24"/>
        </w:rPr>
        <w:t>Mí</w:t>
      </w:r>
      <w:proofErr w:type="spellEnd"/>
      <w:r w:rsidRPr="00E5794F">
        <w:rPr>
          <w:color w:val="000000"/>
          <w:sz w:val="20"/>
          <w:szCs w:val="24"/>
        </w:rPr>
        <w:t xml:space="preserve"> that parents/ guardians sign to accept and agree to follow this policy in its</w:t>
      </w:r>
      <w:r w:rsidR="00E5794F" w:rsidRPr="00E5794F">
        <w:rPr>
          <w:color w:val="000000"/>
          <w:sz w:val="20"/>
          <w:szCs w:val="24"/>
        </w:rPr>
        <w:t xml:space="preserve"> entirety</w:t>
      </w:r>
    </w:p>
    <w:p w:rsidR="009C49FB" w:rsidRPr="00D44B88" w:rsidRDefault="009C49FB" w:rsidP="009C49FB">
      <w:pPr>
        <w:autoSpaceDE w:val="0"/>
        <w:autoSpaceDN w:val="0"/>
        <w:adjustRightInd w:val="0"/>
        <w:jc w:val="both"/>
        <w:rPr>
          <w:rFonts w:ascii="Times New Roman" w:hAnsi="Times New Roman"/>
          <w:sz w:val="20"/>
          <w:szCs w:val="24"/>
        </w:rPr>
      </w:pPr>
      <w:r w:rsidRPr="00D44B88">
        <w:rPr>
          <w:rFonts w:ascii="Times New Roman" w:hAnsi="Times New Roman"/>
          <w:b/>
          <w:bCs/>
          <w:color w:val="000000"/>
          <w:sz w:val="20"/>
          <w:szCs w:val="24"/>
        </w:rPr>
        <w:t>Implementation</w:t>
      </w:r>
      <w:r w:rsidRPr="00D44B88">
        <w:rPr>
          <w:rFonts w:ascii="Times New Roman" w:hAnsi="Times New Roman"/>
          <w:color w:val="000000"/>
          <w:sz w:val="20"/>
          <w:szCs w:val="24"/>
        </w:rPr>
        <w:t xml:space="preserve"> </w:t>
      </w:r>
    </w:p>
    <w:p w:rsidR="009C49FB" w:rsidRPr="00D44B88" w:rsidRDefault="009C49FB" w:rsidP="009C49FB">
      <w:pPr>
        <w:autoSpaceDE w:val="0"/>
        <w:autoSpaceDN w:val="0"/>
        <w:adjustRightInd w:val="0"/>
        <w:jc w:val="both"/>
        <w:rPr>
          <w:rFonts w:ascii="Times New Roman" w:hAnsi="Times New Roman"/>
          <w:color w:val="000000"/>
          <w:sz w:val="20"/>
          <w:szCs w:val="24"/>
        </w:rPr>
      </w:pPr>
      <w:r w:rsidRPr="00D44B88">
        <w:rPr>
          <w:rFonts w:ascii="Times New Roman" w:hAnsi="Times New Roman"/>
          <w:color w:val="000000"/>
          <w:sz w:val="20"/>
          <w:szCs w:val="24"/>
        </w:rPr>
        <w:t>This policy will be implemented immediately and w</w:t>
      </w:r>
      <w:r w:rsidR="00B96686">
        <w:rPr>
          <w:rFonts w:ascii="Times New Roman" w:hAnsi="Times New Roman"/>
          <w:color w:val="000000"/>
          <w:sz w:val="20"/>
          <w:szCs w:val="24"/>
        </w:rPr>
        <w:t>ill be reviewed in September each year</w:t>
      </w:r>
      <w:r w:rsidRPr="00D44B88">
        <w:rPr>
          <w:rFonts w:ascii="Times New Roman" w:hAnsi="Times New Roman"/>
          <w:color w:val="000000"/>
          <w:sz w:val="20"/>
          <w:szCs w:val="24"/>
        </w:rPr>
        <w:t>.</w:t>
      </w:r>
      <w:r w:rsidR="00B96686">
        <w:rPr>
          <w:rFonts w:ascii="Times New Roman" w:hAnsi="Times New Roman"/>
          <w:color w:val="000000"/>
          <w:sz w:val="20"/>
          <w:szCs w:val="24"/>
        </w:rPr>
        <w:t xml:space="preserve"> </w:t>
      </w:r>
    </w:p>
    <w:p w:rsidR="00E758C2" w:rsidRPr="00E5794F" w:rsidRDefault="00B92B5E" w:rsidP="00E758C2">
      <w:pPr>
        <w:autoSpaceDE w:val="0"/>
        <w:autoSpaceDN w:val="0"/>
        <w:adjustRightInd w:val="0"/>
        <w:jc w:val="both"/>
        <w:rPr>
          <w:rFonts w:ascii="Times New Roman" w:hAnsi="Times New Roman"/>
          <w:b/>
          <w:bCs/>
          <w:color w:val="000000"/>
          <w:sz w:val="20"/>
          <w:szCs w:val="24"/>
        </w:rPr>
      </w:pPr>
      <w:proofErr w:type="spellStart"/>
      <w:r w:rsidRPr="00D44B88">
        <w:rPr>
          <w:rFonts w:ascii="Times New Roman" w:hAnsi="Times New Roman"/>
          <w:color w:val="000000"/>
          <w:sz w:val="20"/>
          <w:szCs w:val="24"/>
        </w:rPr>
        <w:t>Síniú</w:t>
      </w:r>
      <w:proofErr w:type="spellEnd"/>
      <w:r w:rsidRPr="00D44B88">
        <w:rPr>
          <w:rFonts w:ascii="Times New Roman" w:hAnsi="Times New Roman"/>
          <w:color w:val="000000"/>
          <w:sz w:val="20"/>
          <w:szCs w:val="24"/>
        </w:rPr>
        <w:t xml:space="preserve">: </w:t>
      </w:r>
      <w:r w:rsidR="009C49FB" w:rsidRPr="00D44B88">
        <w:rPr>
          <w:rFonts w:ascii="Times New Roman" w:hAnsi="Times New Roman"/>
          <w:color w:val="000000"/>
          <w:sz w:val="20"/>
          <w:szCs w:val="24"/>
        </w:rPr>
        <w:t xml:space="preserve"> </w:t>
      </w:r>
      <w:bookmarkStart w:id="0" w:name="_GoBack"/>
      <w:r w:rsidR="00E758C2" w:rsidRPr="00E758C2">
        <w:rPr>
          <w:rFonts w:ascii="French Script MT" w:hAnsi="French Script MT"/>
          <w:bCs/>
          <w:color w:val="000000"/>
          <w:sz w:val="32"/>
          <w:szCs w:val="32"/>
          <w:u w:val="single"/>
        </w:rPr>
        <w:t>Cormac Mc Cashin</w:t>
      </w:r>
      <w:bookmarkEnd w:id="0"/>
    </w:p>
    <w:p w:rsidR="00E5794F" w:rsidRDefault="00E5794F" w:rsidP="009C49FB">
      <w:pPr>
        <w:autoSpaceDE w:val="0"/>
        <w:autoSpaceDN w:val="0"/>
        <w:adjustRightInd w:val="0"/>
        <w:jc w:val="both"/>
        <w:rPr>
          <w:rFonts w:ascii="Times New Roman" w:hAnsi="Times New Roman"/>
          <w:color w:val="000000"/>
          <w:sz w:val="20"/>
          <w:szCs w:val="24"/>
        </w:rPr>
      </w:pPr>
      <w:proofErr w:type="spellStart"/>
      <w:r>
        <w:rPr>
          <w:rFonts w:ascii="Times New Roman" w:hAnsi="Times New Roman"/>
          <w:color w:val="000000"/>
          <w:sz w:val="20"/>
          <w:szCs w:val="24"/>
        </w:rPr>
        <w:t>Dáta</w:t>
      </w:r>
      <w:proofErr w:type="spellEnd"/>
      <w:r>
        <w:rPr>
          <w:rFonts w:ascii="Times New Roman" w:hAnsi="Times New Roman"/>
          <w:color w:val="000000"/>
          <w:sz w:val="20"/>
          <w:szCs w:val="24"/>
        </w:rPr>
        <w:t xml:space="preserve">: </w:t>
      </w:r>
      <w:r w:rsidR="00E758C2" w:rsidRPr="00E758C2">
        <w:rPr>
          <w:rFonts w:ascii="Times New Roman" w:hAnsi="Times New Roman"/>
          <w:color w:val="000000"/>
          <w:sz w:val="20"/>
          <w:szCs w:val="24"/>
          <w:u w:val="single"/>
        </w:rPr>
        <w:t>23/9/2019</w:t>
      </w:r>
    </w:p>
    <w:sectPr w:rsidR="00E5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63C24"/>
    <w:multiLevelType w:val="hybridMultilevel"/>
    <w:tmpl w:val="DFB4A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6D"/>
    <w:rsid w:val="00090A8A"/>
    <w:rsid w:val="002C2E8E"/>
    <w:rsid w:val="002E2047"/>
    <w:rsid w:val="0038095A"/>
    <w:rsid w:val="00472BC4"/>
    <w:rsid w:val="004D5645"/>
    <w:rsid w:val="005B4657"/>
    <w:rsid w:val="00622F92"/>
    <w:rsid w:val="006A7EDB"/>
    <w:rsid w:val="006B0055"/>
    <w:rsid w:val="00706B76"/>
    <w:rsid w:val="007D4A9D"/>
    <w:rsid w:val="008A776D"/>
    <w:rsid w:val="009C49FB"/>
    <w:rsid w:val="00A41DAF"/>
    <w:rsid w:val="00B86BE4"/>
    <w:rsid w:val="00B92B5E"/>
    <w:rsid w:val="00B96686"/>
    <w:rsid w:val="00C15BF2"/>
    <w:rsid w:val="00D44B88"/>
    <w:rsid w:val="00D90DD8"/>
    <w:rsid w:val="00DF2536"/>
    <w:rsid w:val="00E5794F"/>
    <w:rsid w:val="00E758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AF9"/>
  <w15:docId w15:val="{AE19C25D-D375-402C-8F6F-0183C95E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6D"/>
    <w:rPr>
      <w:rFonts w:ascii="Tahoma" w:hAnsi="Tahoma" w:cs="Tahoma"/>
      <w:sz w:val="16"/>
      <w:szCs w:val="16"/>
    </w:rPr>
  </w:style>
  <w:style w:type="paragraph" w:styleId="ListParagraph">
    <w:name w:val="List Paragraph"/>
    <w:basedOn w:val="Normal"/>
    <w:uiPriority w:val="34"/>
    <w:qFormat/>
    <w:rsid w:val="00E5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Installs 01</cp:lastModifiedBy>
  <cp:revision>2</cp:revision>
  <cp:lastPrinted>2018-03-12T19:58:00Z</cp:lastPrinted>
  <dcterms:created xsi:type="dcterms:W3CDTF">2020-01-07T11:56:00Z</dcterms:created>
  <dcterms:modified xsi:type="dcterms:W3CDTF">2020-01-07T11:56:00Z</dcterms:modified>
</cp:coreProperties>
</file>